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0A0BD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CV-7200</w:t>
      </w:r>
    </w:p>
    <w:p w14:paraId="1F535CC3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Exmo. Sr.</w:t>
      </w:r>
    </w:p>
    <w:p w14:paraId="5C1A601B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Ei dado pontual cumprimento a tudo quanto V. Exa. me </w:t>
      </w:r>
      <w:proofErr w:type="spellStart"/>
      <w:r w:rsidRPr="001679CC">
        <w:rPr>
          <w:rFonts w:ascii="Times New Roman" w:hAnsi="Times New Roman"/>
          <w:sz w:val="24"/>
          <w:szCs w:val="24"/>
        </w:rPr>
        <w:t>ha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ordenado</w:t>
      </w:r>
    </w:p>
    <w:p w14:paraId="7AE5DFA5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os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20 e 23 do corrente.</w:t>
      </w:r>
    </w:p>
    <w:p w14:paraId="5FC1B619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Vae anexa uma relação nominal dos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Superiores da </w:t>
      </w:r>
      <w:proofErr w:type="spellStart"/>
      <w:r w:rsidRPr="001679CC">
        <w:rPr>
          <w:rFonts w:ascii="Times New Roman" w:hAnsi="Times New Roman"/>
          <w:sz w:val="24"/>
          <w:szCs w:val="24"/>
        </w:rPr>
        <w:t>Divizão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2573D259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devendo </w:t>
      </w:r>
      <w:proofErr w:type="spellStart"/>
      <w:r w:rsidRPr="001679CC">
        <w:rPr>
          <w:rFonts w:ascii="Times New Roman" w:hAnsi="Times New Roman"/>
          <w:sz w:val="24"/>
          <w:szCs w:val="24"/>
        </w:rPr>
        <w:t>scientificar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Exa., que </w:t>
      </w:r>
      <w:proofErr w:type="spellStart"/>
      <w:r w:rsidRPr="001679CC">
        <w:rPr>
          <w:rFonts w:ascii="Times New Roman" w:hAnsi="Times New Roman"/>
          <w:sz w:val="24"/>
          <w:szCs w:val="24"/>
        </w:rPr>
        <w:t>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precizão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cavalos para o</w:t>
      </w:r>
    </w:p>
    <w:p w14:paraId="67595E12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servisso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que vão alternar.</w:t>
      </w:r>
    </w:p>
    <w:p w14:paraId="6A7ACC27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muitos anos.</w:t>
      </w:r>
    </w:p>
    <w:p w14:paraId="03F6D86D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Quartel junto ao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Passo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Rosario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25 d’ </w:t>
      </w:r>
      <w:proofErr w:type="gramStart"/>
      <w:r w:rsidRPr="001679CC">
        <w:rPr>
          <w:rFonts w:ascii="Times New Roman" w:hAnsi="Times New Roman"/>
          <w:sz w:val="24"/>
          <w:szCs w:val="24"/>
        </w:rPr>
        <w:t>Agosto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1842.</w:t>
      </w:r>
    </w:p>
    <w:p w14:paraId="2FD9826C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Exmo. Sr.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da Silveira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466D453F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General e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interino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69065DD2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Silvano José Monteiro Araújo e Paula</w:t>
      </w:r>
    </w:p>
    <w:p w14:paraId="344A3C9F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Coronel Graduado e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interino da</w:t>
      </w:r>
    </w:p>
    <w:p w14:paraId="1F0478DB" w14:textId="77777777" w:rsidR="008008C5" w:rsidRPr="001679CC" w:rsidRDefault="008008C5" w:rsidP="008008C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Divisão de Caçadores e Artilharia</w:t>
      </w:r>
    </w:p>
    <w:p w14:paraId="350F9CE6" w14:textId="36B0E8CC" w:rsidR="008008C5" w:rsidRDefault="008008C5" w:rsidP="008008C5"/>
    <w:sectPr w:rsidR="008008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8C5"/>
    <w:rsid w:val="0080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C0AE4"/>
  <w15:chartTrackingRefBased/>
  <w15:docId w15:val="{5998BEA7-0B8E-49C7-B9EE-11A089147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8C5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507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2021-01-02T12:18:00Z</dcterms:created>
  <dcterms:modified xsi:type="dcterms:W3CDTF">2021-01-02T12:27:00Z</dcterms:modified>
</cp:coreProperties>
</file>