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233BD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Anexo nº 04.</w:t>
      </w:r>
    </w:p>
    <w:p w14:paraId="5A47D584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DECRETO – de 7 de </w:t>
      </w:r>
      <w:proofErr w:type="gramStart"/>
      <w:r w:rsidRPr="001679CC">
        <w:rPr>
          <w:rFonts w:ascii="Times New Roman" w:hAnsi="Times New Roman"/>
          <w:b/>
          <w:bCs/>
          <w:sz w:val="24"/>
          <w:szCs w:val="24"/>
        </w:rPr>
        <w:t>Março</w:t>
      </w:r>
      <w:proofErr w:type="gram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1821.</w:t>
      </w:r>
    </w:p>
    <w:p w14:paraId="10D70C76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Aumenta os Soldos dos Oficiais de Majores a Alferes.</w:t>
      </w:r>
    </w:p>
    <w:p w14:paraId="2505C6BD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Tendo em consideração quanto é justo é conveniente que o Exército</w:t>
      </w:r>
    </w:p>
    <w:p w14:paraId="69A5F927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Reino 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Brasil </w:t>
      </w:r>
      <w:r w:rsidRPr="001679CC">
        <w:rPr>
          <w:rFonts w:ascii="Times New Roman" w:hAnsi="Times New Roman"/>
          <w:sz w:val="24"/>
          <w:szCs w:val="24"/>
        </w:rPr>
        <w:t xml:space="preserve">seja igualado em vencimentos ao Exército de </w:t>
      </w:r>
      <w:r w:rsidRPr="001679CC">
        <w:rPr>
          <w:rFonts w:ascii="Times New Roman" w:hAnsi="Times New Roman"/>
          <w:b/>
          <w:bCs/>
          <w:sz w:val="24"/>
          <w:szCs w:val="24"/>
        </w:rPr>
        <w:t>Portugal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1F544BB9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mas não sendo possível determinar neste momento a organização geral que</w:t>
      </w:r>
    </w:p>
    <w:p w14:paraId="7FE9CA06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Tenho em vista fazer no referido Exército e regulação dos soldos, gratificações</w:t>
      </w:r>
    </w:p>
    <w:p w14:paraId="46F855DE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 mais vantagens que em tal caso devem competir a todos os indivíduos nele</w:t>
      </w:r>
    </w:p>
    <w:p w14:paraId="40031212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empregados; </w:t>
      </w:r>
      <w:proofErr w:type="gramStart"/>
      <w:r w:rsidRPr="001679CC">
        <w:rPr>
          <w:rFonts w:ascii="Times New Roman" w:hAnsi="Times New Roman"/>
          <w:sz w:val="24"/>
          <w:szCs w:val="24"/>
        </w:rPr>
        <w:t>Hei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por bem para dar à Corporação Militar deste Reino uma</w:t>
      </w:r>
    </w:p>
    <w:p w14:paraId="50D91002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prova da Minha real contemplação e beneficência, conceder desde já aos</w:t>
      </w:r>
    </w:p>
    <w:p w14:paraId="324803E7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Oficiais </w:t>
      </w:r>
      <w:proofErr w:type="gramStart"/>
      <w:r w:rsidRPr="001679CC">
        <w:rPr>
          <w:rFonts w:ascii="Times New Roman" w:hAnsi="Times New Roman"/>
          <w:sz w:val="24"/>
          <w:szCs w:val="24"/>
        </w:rPr>
        <w:t>da classes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que vão designadas na relação que com esta baixa, assinada</w:t>
      </w:r>
    </w:p>
    <w:p w14:paraId="0FCA9355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</w:t>
      </w:r>
      <w:r w:rsidRPr="001679CC">
        <w:rPr>
          <w:rFonts w:ascii="Times New Roman" w:hAnsi="Times New Roman"/>
          <w:b/>
          <w:bCs/>
          <w:sz w:val="24"/>
          <w:szCs w:val="24"/>
        </w:rPr>
        <w:t>Silvestre Pinheiro Ferreira</w:t>
      </w:r>
      <w:r w:rsidRPr="001679CC">
        <w:rPr>
          <w:rFonts w:ascii="Times New Roman" w:hAnsi="Times New Roman"/>
          <w:sz w:val="24"/>
          <w:szCs w:val="24"/>
        </w:rPr>
        <w:t>, do Meu Conselho, Ministro e Secretário de</w:t>
      </w:r>
    </w:p>
    <w:p w14:paraId="6982D242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Estado dos Negócios Estrangeiros e da Guerra, o aumento dos soldos indicado</w:t>
      </w:r>
    </w:p>
    <w:p w14:paraId="5AC91886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na mencionada relação, sem que seja necessário para esse efeito, que se lavrem</w:t>
      </w:r>
    </w:p>
    <w:p w14:paraId="6FBEB1C1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apostilhas nas patentes dos sobreditos Oficiais, nem que sejam obrigados a</w:t>
      </w:r>
    </w:p>
    <w:p w14:paraId="01B63A98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tirar outro qualquer Título. O mesmo Ministro e Secretário de Estado o tenha</w:t>
      </w:r>
    </w:p>
    <w:p w14:paraId="46F287E6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assim entendido e o faça publicar, expedindo às Estações competentes as</w:t>
      </w:r>
    </w:p>
    <w:p w14:paraId="6154629D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participações e ordens que forem necessárias. Palácio do </w:t>
      </w:r>
      <w:r w:rsidRPr="001679CC">
        <w:rPr>
          <w:rFonts w:ascii="Times New Roman" w:hAnsi="Times New Roman"/>
          <w:b/>
          <w:bCs/>
          <w:sz w:val="24"/>
          <w:szCs w:val="24"/>
        </w:rPr>
        <w:t>Rio de Janeiro</w:t>
      </w:r>
      <w:r w:rsidRPr="001679CC">
        <w:rPr>
          <w:rFonts w:ascii="Times New Roman" w:hAnsi="Times New Roman"/>
          <w:sz w:val="24"/>
          <w:szCs w:val="24"/>
        </w:rPr>
        <w:t>, 7</w:t>
      </w:r>
    </w:p>
    <w:p w14:paraId="7D580CA1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proofErr w:type="gramStart"/>
      <w:r w:rsidRPr="001679CC">
        <w:rPr>
          <w:rFonts w:ascii="Times New Roman" w:hAnsi="Times New Roman"/>
          <w:sz w:val="24"/>
          <w:szCs w:val="24"/>
        </w:rPr>
        <w:t>Março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1821.</w:t>
      </w:r>
    </w:p>
    <w:p w14:paraId="35E97666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Com a rubrica de Sua Majestade.</w:t>
      </w:r>
    </w:p>
    <w:p w14:paraId="586FEEE9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Relação das classes dos Oficiais e Corporação Militar do Reino do</w:t>
      </w:r>
    </w:p>
    <w:p w14:paraId="592D41E6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Brasil </w:t>
      </w:r>
      <w:r w:rsidRPr="001679CC">
        <w:rPr>
          <w:rFonts w:ascii="Times New Roman" w:hAnsi="Times New Roman"/>
          <w:sz w:val="24"/>
          <w:szCs w:val="24"/>
        </w:rPr>
        <w:t>que devem ter melhoramento de soldos na conformidade do Decreto</w:t>
      </w:r>
    </w:p>
    <w:p w14:paraId="38460BEB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acima.</w:t>
      </w:r>
    </w:p>
    <w:p w14:paraId="7243F768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Sargentos Mores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45$000</w:t>
      </w:r>
    </w:p>
    <w:p w14:paraId="34774419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Ajudantes.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20$000</w:t>
      </w:r>
    </w:p>
    <w:p w14:paraId="5E7C3B89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Quartéis Mestres.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. 20$000</w:t>
      </w:r>
    </w:p>
    <w:p w14:paraId="5F04E969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94 Trata-se do Desembargador </w:t>
      </w:r>
      <w:r w:rsidRPr="001679CC">
        <w:rPr>
          <w:rFonts w:ascii="Times New Roman" w:hAnsi="Times New Roman"/>
          <w:b/>
          <w:bCs/>
          <w:sz w:val="24"/>
          <w:szCs w:val="24"/>
        </w:rPr>
        <w:t>Manuel Antônio Galvão</w:t>
      </w:r>
      <w:r w:rsidRPr="001679CC">
        <w:rPr>
          <w:rFonts w:ascii="Times New Roman" w:hAnsi="Times New Roman"/>
          <w:sz w:val="24"/>
          <w:szCs w:val="24"/>
        </w:rPr>
        <w:t>. [N. do E.]</w:t>
      </w:r>
    </w:p>
    <w:p w14:paraId="5A7B3789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Capelães.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. 15$000</w:t>
      </w:r>
    </w:p>
    <w:p w14:paraId="440E6D2B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Cirurgiões Mores.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18$000</w:t>
      </w:r>
    </w:p>
    <w:p w14:paraId="787EE1C2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Ajudantes de Cirurgia . . . . . . . . . . . . . . . . . . 15$000</w:t>
      </w:r>
    </w:p>
    <w:p w14:paraId="36A7D932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Capitães.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. 24$000</w:t>
      </w:r>
    </w:p>
    <w:p w14:paraId="6044279B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Tenentes.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. 18$000</w:t>
      </w:r>
    </w:p>
    <w:p w14:paraId="31B05A59" w14:textId="77777777" w:rsidR="009316E0" w:rsidRPr="001679CC" w:rsidRDefault="009316E0" w:rsidP="009316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Alferes. . . . . . . . . . . . . . . . . . . . . . . . . . . . . . 15$000</w:t>
      </w:r>
    </w:p>
    <w:p w14:paraId="70989228" w14:textId="77777777" w:rsidR="009316E0" w:rsidRDefault="009316E0"/>
    <w:sectPr w:rsidR="009316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6E0"/>
    <w:rsid w:val="00931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C2652"/>
  <w15:chartTrackingRefBased/>
  <w15:docId w15:val="{13A9D9FC-1321-48C5-BEE1-80C822AFC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6E0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2021-01-25T21:03:00Z</dcterms:created>
  <dcterms:modified xsi:type="dcterms:W3CDTF">2021-01-25T21:04:00Z</dcterms:modified>
</cp:coreProperties>
</file>