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1238" w:rsidRDefault="004D1238" w:rsidP="004D1238">
      <w:pPr>
        <w:pStyle w:val="Corpodetexto"/>
        <w:spacing w:line="240" w:lineRule="auto"/>
        <w:ind w:left="1417" w:firstLine="1"/>
        <w:rPr>
          <w:sz w:val="22"/>
          <w:szCs w:val="22"/>
        </w:rPr>
      </w:pPr>
      <w:proofErr w:type="spellStart"/>
      <w:r>
        <w:rPr>
          <w:sz w:val="22"/>
          <w:szCs w:val="22"/>
        </w:rPr>
        <w:t>Pellas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Reaes</w:t>
      </w:r>
      <w:proofErr w:type="spellEnd"/>
      <w:r>
        <w:rPr>
          <w:sz w:val="22"/>
          <w:szCs w:val="22"/>
        </w:rPr>
        <w:t xml:space="preserve"> Ordens, </w:t>
      </w:r>
      <w:proofErr w:type="spellStart"/>
      <w:r>
        <w:rPr>
          <w:sz w:val="22"/>
          <w:szCs w:val="22"/>
        </w:rPr>
        <w:t>hê</w:t>
      </w:r>
      <w:proofErr w:type="spellEnd"/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obrigado </w:t>
      </w:r>
      <w:proofErr w:type="spellStart"/>
      <w:r>
        <w:rPr>
          <w:sz w:val="22"/>
          <w:szCs w:val="22"/>
        </w:rPr>
        <w:t>aespedir</w:t>
      </w:r>
      <w:proofErr w:type="spellEnd"/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necessarias</w:t>
      </w:r>
      <w:proofErr w:type="spellEnd"/>
      <w:r>
        <w:rPr>
          <w:sz w:val="22"/>
          <w:szCs w:val="22"/>
        </w:rPr>
        <w:t xml:space="preserve"> ao Vedor geral, para </w:t>
      </w:r>
      <w:proofErr w:type="spellStart"/>
      <w:r>
        <w:rPr>
          <w:sz w:val="22"/>
          <w:szCs w:val="22"/>
        </w:rPr>
        <w:t>fa</w:t>
      </w:r>
      <w:proofErr w:type="spellEnd"/>
      <w:r>
        <w:rPr>
          <w:sz w:val="22"/>
          <w:szCs w:val="22"/>
        </w:rPr>
        <w:t>-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zer</w:t>
      </w:r>
      <w:proofErr w:type="spellEnd"/>
      <w:r>
        <w:rPr>
          <w:sz w:val="22"/>
          <w:szCs w:val="22"/>
        </w:rPr>
        <w:t xml:space="preserve"> dar as competentes baixas, a qual quer </w:t>
      </w:r>
      <w:proofErr w:type="spellStart"/>
      <w:r>
        <w:rPr>
          <w:sz w:val="22"/>
          <w:szCs w:val="22"/>
        </w:rPr>
        <w:t>official</w:t>
      </w:r>
      <w:proofErr w:type="spellEnd"/>
      <w:r>
        <w:rPr>
          <w:sz w:val="22"/>
          <w:szCs w:val="22"/>
        </w:rPr>
        <w:t>, ou solda-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que </w:t>
      </w:r>
      <w:proofErr w:type="spellStart"/>
      <w:r>
        <w:rPr>
          <w:sz w:val="22"/>
          <w:szCs w:val="22"/>
        </w:rPr>
        <w:t>falessa</w:t>
      </w:r>
      <w:proofErr w:type="spellEnd"/>
      <w:r>
        <w:rPr>
          <w:sz w:val="22"/>
          <w:szCs w:val="22"/>
        </w:rPr>
        <w:t xml:space="preserve">, ou </w:t>
      </w:r>
      <w:proofErr w:type="spellStart"/>
      <w:r>
        <w:rPr>
          <w:sz w:val="22"/>
          <w:szCs w:val="22"/>
        </w:rPr>
        <w:t>seauzente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doReal</w:t>
      </w:r>
      <w:proofErr w:type="spellEnd"/>
      <w:r>
        <w:rPr>
          <w:sz w:val="22"/>
          <w:szCs w:val="22"/>
        </w:rPr>
        <w:t xml:space="preserve"> Serviço, tanto no Corpo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da Infantaria paga, como nos de Auxiliares, ou </w:t>
      </w:r>
      <w:proofErr w:type="spellStart"/>
      <w:r>
        <w:rPr>
          <w:sz w:val="22"/>
          <w:szCs w:val="22"/>
        </w:rPr>
        <w:t>deoutra</w:t>
      </w:r>
      <w:proofErr w:type="spellEnd"/>
      <w:r>
        <w:rPr>
          <w:sz w:val="22"/>
          <w:szCs w:val="22"/>
        </w:rPr>
        <w:t xml:space="preserve"> qual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quer </w:t>
      </w:r>
      <w:proofErr w:type="spellStart"/>
      <w:r>
        <w:rPr>
          <w:sz w:val="22"/>
          <w:szCs w:val="22"/>
        </w:rPr>
        <w:t>alteraçaõ</w:t>
      </w:r>
      <w:proofErr w:type="spellEnd"/>
      <w:r>
        <w:rPr>
          <w:sz w:val="22"/>
          <w:szCs w:val="22"/>
        </w:rPr>
        <w:t xml:space="preserve"> que houver, o que fará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observar, obrigando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aos Comandantes das Companhias, e </w:t>
      </w:r>
      <w:proofErr w:type="spellStart"/>
      <w:r>
        <w:rPr>
          <w:sz w:val="22"/>
          <w:szCs w:val="22"/>
        </w:rPr>
        <w:t>Jurrieis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aque</w:t>
      </w:r>
      <w:proofErr w:type="spellEnd"/>
      <w:r>
        <w:rPr>
          <w:sz w:val="22"/>
          <w:szCs w:val="22"/>
        </w:rPr>
        <w:t xml:space="preserve"> logo, que </w:t>
      </w:r>
      <w:proofErr w:type="spellStart"/>
      <w:r>
        <w:rPr>
          <w:sz w:val="22"/>
          <w:szCs w:val="22"/>
        </w:rPr>
        <w:t>hou</w:t>
      </w:r>
      <w:proofErr w:type="spellEnd"/>
      <w:r>
        <w:rPr>
          <w:sz w:val="22"/>
          <w:szCs w:val="22"/>
        </w:rPr>
        <w:t>-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ver, qual quer </w:t>
      </w:r>
      <w:proofErr w:type="spellStart"/>
      <w:r>
        <w:rPr>
          <w:sz w:val="22"/>
          <w:szCs w:val="22"/>
        </w:rPr>
        <w:t>alteraçaõ</w:t>
      </w:r>
      <w:proofErr w:type="spellEnd"/>
      <w:r>
        <w:rPr>
          <w:sz w:val="22"/>
          <w:szCs w:val="22"/>
        </w:rPr>
        <w:t xml:space="preserve">, procurem as </w:t>
      </w:r>
      <w:proofErr w:type="spellStart"/>
      <w:r>
        <w:rPr>
          <w:sz w:val="22"/>
          <w:szCs w:val="22"/>
        </w:rPr>
        <w:t>necessarias</w:t>
      </w:r>
      <w:proofErr w:type="spellEnd"/>
      <w:r>
        <w:rPr>
          <w:sz w:val="22"/>
          <w:szCs w:val="22"/>
        </w:rPr>
        <w:t xml:space="preserve"> ordens, e com=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ellas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vaõ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Vedoria</w:t>
      </w:r>
      <w:proofErr w:type="spellEnd"/>
      <w:r>
        <w:rPr>
          <w:sz w:val="22"/>
          <w:szCs w:val="22"/>
        </w:rPr>
        <w:t xml:space="preserve"> Geral, para </w:t>
      </w:r>
      <w:proofErr w:type="spellStart"/>
      <w:r>
        <w:rPr>
          <w:sz w:val="22"/>
          <w:szCs w:val="22"/>
        </w:rPr>
        <w:t>senotar</w:t>
      </w:r>
      <w:proofErr w:type="spellEnd"/>
      <w:r>
        <w:rPr>
          <w:sz w:val="22"/>
          <w:szCs w:val="22"/>
        </w:rPr>
        <w:t xml:space="preserve"> em os devidos </w:t>
      </w:r>
      <w:proofErr w:type="spellStart"/>
      <w:r>
        <w:rPr>
          <w:sz w:val="22"/>
          <w:szCs w:val="22"/>
        </w:rPr>
        <w:t>asentos</w:t>
      </w:r>
      <w:proofErr w:type="spellEnd"/>
      <w:r>
        <w:rPr>
          <w:sz w:val="22"/>
          <w:szCs w:val="22"/>
        </w:rPr>
        <w:t>;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afim </w:t>
      </w:r>
      <w:proofErr w:type="spellStart"/>
      <w:r>
        <w:rPr>
          <w:sz w:val="22"/>
          <w:szCs w:val="22"/>
        </w:rPr>
        <w:t>desefazer</w:t>
      </w:r>
      <w:proofErr w:type="spellEnd"/>
      <w:r>
        <w:rPr>
          <w:sz w:val="22"/>
          <w:szCs w:val="22"/>
        </w:rPr>
        <w:t xml:space="preserve"> a cada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, o desconto </w:t>
      </w:r>
      <w:proofErr w:type="spellStart"/>
      <w:r>
        <w:rPr>
          <w:sz w:val="22"/>
          <w:szCs w:val="22"/>
        </w:rPr>
        <w:t>emseos</w:t>
      </w:r>
      <w:proofErr w:type="spellEnd"/>
      <w:r>
        <w:rPr>
          <w:sz w:val="22"/>
          <w:szCs w:val="22"/>
        </w:rPr>
        <w:t xml:space="preserve"> vencimentos; o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</w:t>
      </w:r>
      <w:proofErr w:type="spellStart"/>
      <w:r>
        <w:rPr>
          <w:sz w:val="22"/>
          <w:szCs w:val="22"/>
        </w:rPr>
        <w:t>secomonica</w:t>
      </w:r>
      <w:proofErr w:type="spellEnd"/>
      <w:r>
        <w:rPr>
          <w:sz w:val="22"/>
          <w:szCs w:val="22"/>
        </w:rPr>
        <w:t xml:space="preserve"> ao Vedor geral com a </w:t>
      </w:r>
      <w:proofErr w:type="spellStart"/>
      <w:r>
        <w:rPr>
          <w:sz w:val="22"/>
          <w:szCs w:val="22"/>
        </w:rPr>
        <w:t>Copia</w:t>
      </w:r>
      <w:proofErr w:type="spellEnd"/>
      <w:r>
        <w:rPr>
          <w:sz w:val="22"/>
          <w:szCs w:val="22"/>
        </w:rPr>
        <w:t xml:space="preserve"> desta, para </w:t>
      </w:r>
      <w:proofErr w:type="spellStart"/>
      <w:r>
        <w:rPr>
          <w:sz w:val="22"/>
          <w:szCs w:val="22"/>
        </w:rPr>
        <w:t>ofa</w:t>
      </w:r>
      <w:proofErr w:type="spellEnd"/>
      <w:r>
        <w:rPr>
          <w:sz w:val="22"/>
          <w:szCs w:val="22"/>
        </w:rPr>
        <w:t>-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zer</w:t>
      </w:r>
      <w:proofErr w:type="spellEnd"/>
      <w:r>
        <w:rPr>
          <w:sz w:val="22"/>
          <w:szCs w:val="22"/>
        </w:rPr>
        <w:t xml:space="preserve"> executar como </w:t>
      </w:r>
      <w:proofErr w:type="spellStart"/>
      <w:r>
        <w:rPr>
          <w:sz w:val="22"/>
          <w:szCs w:val="22"/>
        </w:rPr>
        <w:t>hê</w:t>
      </w:r>
      <w:proofErr w:type="spellEnd"/>
      <w:r>
        <w:rPr>
          <w:sz w:val="22"/>
          <w:szCs w:val="22"/>
        </w:rPr>
        <w:t xml:space="preserve"> obrigado.</w:t>
      </w:r>
    </w:p>
    <w:p w:rsidR="004D1238" w:rsidRDefault="004D1238" w:rsidP="004D1238">
      <w:pPr>
        <w:pStyle w:val="Corpodetexto"/>
        <w:spacing w:line="240" w:lineRule="auto"/>
        <w:ind w:left="2124" w:firstLine="708"/>
        <w:rPr>
          <w:sz w:val="22"/>
          <w:szCs w:val="22"/>
        </w:rPr>
      </w:pPr>
      <w:r>
        <w:rPr>
          <w:sz w:val="22"/>
          <w:szCs w:val="22"/>
        </w:rPr>
        <w:tab/>
        <w:t xml:space="preserve">Da </w:t>
      </w:r>
      <w:proofErr w:type="spellStart"/>
      <w:r>
        <w:rPr>
          <w:sz w:val="22"/>
          <w:szCs w:val="22"/>
        </w:rPr>
        <w:t>copia</w:t>
      </w:r>
      <w:proofErr w:type="spellEnd"/>
      <w:r>
        <w:rPr>
          <w:sz w:val="22"/>
          <w:szCs w:val="22"/>
        </w:rPr>
        <w:t xml:space="preserve"> junta, verá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aprovidencia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deo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aJunta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RealFazenda</w:t>
      </w:r>
      <w:proofErr w:type="spellEnd"/>
      <w:r>
        <w:rPr>
          <w:sz w:val="22"/>
          <w:szCs w:val="22"/>
        </w:rPr>
        <w:t xml:space="preserve"> sobre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aConta</w:t>
      </w:r>
      <w:proofErr w:type="spellEnd"/>
      <w:r>
        <w:rPr>
          <w:sz w:val="22"/>
          <w:szCs w:val="22"/>
        </w:rPr>
        <w:t xml:space="preserve"> que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deo</w:t>
      </w:r>
      <w:proofErr w:type="spellEnd"/>
      <w:r>
        <w:rPr>
          <w:sz w:val="22"/>
          <w:szCs w:val="22"/>
        </w:rPr>
        <w:t xml:space="preserve">, em data de </w:t>
      </w:r>
      <w:proofErr w:type="spellStart"/>
      <w:r>
        <w:rPr>
          <w:sz w:val="22"/>
          <w:szCs w:val="22"/>
        </w:rPr>
        <w:t>sinco</w:t>
      </w:r>
      <w:proofErr w:type="spellEnd"/>
      <w:r>
        <w:rPr>
          <w:sz w:val="22"/>
          <w:szCs w:val="22"/>
        </w:rPr>
        <w:t xml:space="preserve"> do Corrente.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Deoz</w:t>
      </w:r>
      <w:proofErr w:type="spellEnd"/>
      <w:r>
        <w:rPr>
          <w:sz w:val="22"/>
          <w:szCs w:val="22"/>
        </w:rPr>
        <w:t xml:space="preserve">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Goarde</w:t>
      </w:r>
      <w:proofErr w:type="spellEnd"/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Recife 23 de </w:t>
      </w:r>
      <w:proofErr w:type="gramStart"/>
      <w:r>
        <w:rPr>
          <w:sz w:val="22"/>
          <w:szCs w:val="22"/>
        </w:rPr>
        <w:t>Janeiro</w:t>
      </w:r>
      <w:proofErr w:type="gramEnd"/>
      <w:r>
        <w:rPr>
          <w:sz w:val="22"/>
          <w:szCs w:val="22"/>
        </w:rPr>
        <w:t xml:space="preserve"> de 1778</w:t>
      </w:r>
    </w:p>
    <w:p w:rsidR="004D1238" w:rsidRDefault="004D1238" w:rsidP="004D1238">
      <w:pPr>
        <w:pStyle w:val="Corpodetexto"/>
        <w:spacing w:line="240" w:lineRule="auto"/>
        <w:ind w:left="212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Cezar de Menezes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i/>
          <w:sz w:val="22"/>
          <w:szCs w:val="22"/>
        </w:rPr>
        <w:t>Senhor</w:t>
      </w:r>
      <w:r>
        <w:rPr>
          <w:sz w:val="22"/>
          <w:szCs w:val="22"/>
        </w:rPr>
        <w:t xml:space="preserve">. Jeronimo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de </w:t>
      </w:r>
    </w:p>
    <w:p w:rsidR="004D1238" w:rsidRDefault="004D1238" w:rsidP="004D1238">
      <w:pPr>
        <w:pStyle w:val="Corpodetexto"/>
        <w:spacing w:line="240" w:lineRule="auto"/>
        <w:ind w:left="708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>M</w:t>
      </w:r>
      <w:r>
        <w:rPr>
          <w:i/>
          <w:sz w:val="22"/>
          <w:szCs w:val="22"/>
        </w:rPr>
        <w:t xml:space="preserve">ello </w:t>
      </w:r>
      <w:proofErr w:type="spellStart"/>
      <w:r>
        <w:rPr>
          <w:sz w:val="22"/>
          <w:szCs w:val="22"/>
        </w:rPr>
        <w:t>eCastro</w:t>
      </w:r>
      <w:proofErr w:type="spellEnd"/>
      <w:r>
        <w:rPr>
          <w:sz w:val="22"/>
          <w:szCs w:val="22"/>
        </w:rPr>
        <w:t xml:space="preserve"> Cor</w:t>
      </w:r>
      <w:r>
        <w:rPr>
          <w:i/>
          <w:sz w:val="22"/>
          <w:szCs w:val="22"/>
        </w:rPr>
        <w:t>on</w:t>
      </w:r>
      <w:r>
        <w:rPr>
          <w:sz w:val="22"/>
          <w:szCs w:val="22"/>
        </w:rPr>
        <w:t>el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Gov</w:t>
      </w:r>
      <w:r>
        <w:rPr>
          <w:i/>
          <w:sz w:val="22"/>
          <w:szCs w:val="22"/>
        </w:rPr>
        <w:t>ernad</w:t>
      </w:r>
      <w:r>
        <w:rPr>
          <w:sz w:val="22"/>
          <w:szCs w:val="22"/>
        </w:rPr>
        <w:t>orda</w:t>
      </w:r>
      <w:proofErr w:type="spellEnd"/>
      <w:r>
        <w:rPr>
          <w:sz w:val="22"/>
          <w:szCs w:val="22"/>
        </w:rPr>
        <w:t xml:space="preserve"> Cap</w:t>
      </w:r>
      <w:r>
        <w:rPr>
          <w:i/>
          <w:sz w:val="22"/>
          <w:szCs w:val="22"/>
        </w:rPr>
        <w:t>itania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da </w:t>
      </w:r>
      <w:proofErr w:type="spellStart"/>
      <w:r>
        <w:rPr>
          <w:sz w:val="22"/>
          <w:szCs w:val="22"/>
        </w:rPr>
        <w:t>Par</w:t>
      </w:r>
      <w:r>
        <w:rPr>
          <w:i/>
          <w:sz w:val="22"/>
          <w:szCs w:val="22"/>
        </w:rPr>
        <w:t>aiba</w:t>
      </w:r>
      <w:bookmarkStart w:id="0" w:name="_GoBack"/>
      <w:bookmarkEnd w:id="0"/>
      <w:proofErr w:type="spellEnd"/>
    </w:p>
    <w:sectPr w:rsidR="004D12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38"/>
    <w:rsid w:val="00374113"/>
    <w:rsid w:val="004952B6"/>
    <w:rsid w:val="004D1238"/>
    <w:rsid w:val="006660C3"/>
    <w:rsid w:val="007A5E72"/>
    <w:rsid w:val="008A01C0"/>
    <w:rsid w:val="00E2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0F3B3"/>
  <w15:chartTrackingRefBased/>
  <w15:docId w15:val="{E9E5D3C6-19B5-4D59-8FFD-6EF2C2111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D1238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4D1238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4D1238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4D1238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4D1238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4D1238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4D1238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4D1238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D1238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4D1238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4D1238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4D1238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D1238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4D1238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4D1238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4D1238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4D1238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4D1238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4D1238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4D1238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4D1238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4D1238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4D123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4D1238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4D1238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4D1238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4D1238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4D1238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4D1238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4D1238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4D1238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4D1238"/>
  </w:style>
  <w:style w:type="paragraph" w:styleId="Rodap">
    <w:name w:val="footer"/>
    <w:basedOn w:val="Normal"/>
    <w:link w:val="Rodap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4D1238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4D1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859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2021-11-10T02:59:00Z</dcterms:created>
  <dcterms:modified xsi:type="dcterms:W3CDTF">2021-11-10T03:10:00Z</dcterms:modified>
</cp:coreProperties>
</file>