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_(C_43)_-_Illmo_Sr.Examinando"/>
            <w:bookmarkEnd w:id="0"/>
            <w:r>
              <w:rPr>
                <w:b w:val="0"/>
                <w:sz w:val="22"/>
                <w:szCs w:val="22"/>
              </w:rPr>
              <w:t xml:space="preserve">carta (C 43)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proofErr w:type="gramStart"/>
            <w:r>
              <w:rPr>
                <w:b w:val="0"/>
                <w:smallCaps w:val="0"/>
                <w:color w:val="0000FF"/>
                <w:sz w:val="22"/>
              </w:rPr>
              <w:t>Sr.Examinando</w:t>
            </w:r>
            <w:proofErr w:type="spellEnd"/>
            <w:proofErr w:type="gramEnd"/>
            <w:r>
              <w:rPr>
                <w:b w:val="0"/>
                <w:smallCaps w:val="0"/>
                <w:color w:val="0000FF"/>
                <w:sz w:val="22"/>
              </w:rPr>
              <w:t xml:space="preserve"> 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conteudo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daparte</w:t>
            </w:r>
            <w:proofErr w:type="spellEnd"/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02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Gregorio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José da S</w:t>
            </w:r>
            <w:r>
              <w:rPr>
                <w:b w:val="0"/>
                <w:i/>
                <w:smallCaps w:val="0"/>
                <w:sz w:val="22"/>
                <w:szCs w:val="22"/>
                <w:vertAlign w:val="superscript"/>
              </w:rPr>
              <w:t>a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 Coutinho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sem destinatário</w:t>
            </w:r>
          </w:p>
        </w:tc>
      </w:tr>
    </w:tbl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Examinando o </w:t>
      </w:r>
      <w:proofErr w:type="spellStart"/>
      <w:r>
        <w:rPr>
          <w:sz w:val="22"/>
          <w:szCs w:val="22"/>
        </w:rPr>
        <w:t>conteudo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daparte</w:t>
      </w:r>
      <w:proofErr w:type="spellEnd"/>
      <w:r>
        <w:rPr>
          <w:sz w:val="22"/>
          <w:szCs w:val="22"/>
        </w:rPr>
        <w:t xml:space="preserve">, que a V.S. </w:t>
      </w:r>
      <w:proofErr w:type="spellStart"/>
      <w:r>
        <w:rPr>
          <w:sz w:val="22"/>
          <w:szCs w:val="22"/>
        </w:rPr>
        <w:t>deo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oDiretor</w:t>
      </w:r>
      <w:proofErr w:type="spellEnd"/>
      <w:r>
        <w:rPr>
          <w:sz w:val="22"/>
          <w:szCs w:val="22"/>
        </w:rPr>
        <w:t xml:space="preserve"> da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V</w:t>
      </w:r>
      <w:r>
        <w:rPr>
          <w:i/>
          <w:sz w:val="22"/>
          <w:szCs w:val="22"/>
        </w:rPr>
        <w:t>ila</w:t>
      </w:r>
      <w:r>
        <w:rPr>
          <w:sz w:val="22"/>
          <w:szCs w:val="22"/>
        </w:rPr>
        <w:t xml:space="preserve"> de Alhandra, </w:t>
      </w:r>
      <w:proofErr w:type="spellStart"/>
      <w:r>
        <w:rPr>
          <w:sz w:val="22"/>
          <w:szCs w:val="22"/>
        </w:rPr>
        <w:t>axei</w:t>
      </w:r>
      <w:proofErr w:type="spellEnd"/>
      <w:r>
        <w:rPr>
          <w:sz w:val="22"/>
          <w:szCs w:val="22"/>
        </w:rPr>
        <w:t xml:space="preserve">, pelo que respeita as terras </w:t>
      </w:r>
      <w:proofErr w:type="spellStart"/>
      <w:r>
        <w:rPr>
          <w:sz w:val="22"/>
          <w:szCs w:val="22"/>
        </w:rPr>
        <w:t>damesma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Vila, destinados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asplantaçoes</w:t>
      </w:r>
      <w:proofErr w:type="spellEnd"/>
      <w:r>
        <w:rPr>
          <w:sz w:val="22"/>
          <w:szCs w:val="22"/>
        </w:rPr>
        <w:t xml:space="preserve"> dos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, que elas </w:t>
      </w: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su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ficientes</w:t>
      </w:r>
      <w:proofErr w:type="spellEnd"/>
      <w:r>
        <w:rPr>
          <w:sz w:val="22"/>
          <w:szCs w:val="22"/>
        </w:rPr>
        <w:t xml:space="preserve"> para eles, </w:t>
      </w:r>
      <w:proofErr w:type="spellStart"/>
      <w:r>
        <w:rPr>
          <w:sz w:val="22"/>
          <w:szCs w:val="22"/>
        </w:rPr>
        <w:t>huã</w:t>
      </w:r>
      <w:proofErr w:type="spellEnd"/>
      <w:r>
        <w:rPr>
          <w:sz w:val="22"/>
          <w:szCs w:val="22"/>
        </w:rPr>
        <w:t xml:space="preserve"> vez, </w:t>
      </w:r>
      <w:bookmarkStart w:id="1" w:name="_Hlk63345862"/>
      <w:r>
        <w:rPr>
          <w:sz w:val="22"/>
          <w:szCs w:val="22"/>
        </w:rPr>
        <w:t xml:space="preserve">que </w:t>
      </w:r>
      <w:proofErr w:type="spellStart"/>
      <w:r>
        <w:rPr>
          <w:sz w:val="22"/>
          <w:szCs w:val="22"/>
        </w:rPr>
        <w:t>semandem</w:t>
      </w:r>
      <w:proofErr w:type="spellEnd"/>
      <w:r>
        <w:rPr>
          <w:sz w:val="22"/>
          <w:szCs w:val="22"/>
        </w:rPr>
        <w:t xml:space="preserve"> expulsar os </w:t>
      </w:r>
      <w:proofErr w:type="spellStart"/>
      <w:r>
        <w:rPr>
          <w:sz w:val="22"/>
          <w:szCs w:val="22"/>
        </w:rPr>
        <w:t>perten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didos</w:t>
      </w:r>
      <w:proofErr w:type="spellEnd"/>
      <w:r>
        <w:rPr>
          <w:sz w:val="22"/>
          <w:szCs w:val="22"/>
        </w:rPr>
        <w:t xml:space="preserve"> foreiros que nela </w:t>
      </w:r>
      <w:proofErr w:type="spellStart"/>
      <w:r>
        <w:rPr>
          <w:sz w:val="22"/>
          <w:szCs w:val="22"/>
        </w:rPr>
        <w:t>seaxaõ</w:t>
      </w:r>
      <w:proofErr w:type="spellEnd"/>
      <w:r>
        <w:rPr>
          <w:sz w:val="22"/>
          <w:szCs w:val="22"/>
        </w:rPr>
        <w:t xml:space="preserve"> sem satisfazerem ao fim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asarrendavaõ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eque</w:t>
      </w:r>
      <w:proofErr w:type="spellEnd"/>
      <w:r>
        <w:rPr>
          <w:sz w:val="22"/>
          <w:szCs w:val="22"/>
        </w:rPr>
        <w:t xml:space="preserve"> bem Longe de civilizarem os mesmos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poem</w:t>
      </w:r>
      <w:proofErr w:type="spellEnd"/>
      <w:r>
        <w:rPr>
          <w:sz w:val="22"/>
          <w:szCs w:val="22"/>
        </w:rPr>
        <w:t xml:space="preserve"> em </w:t>
      </w:r>
      <w:proofErr w:type="spellStart"/>
      <w:r>
        <w:rPr>
          <w:sz w:val="22"/>
          <w:szCs w:val="22"/>
        </w:rPr>
        <w:t>perturbaçaõ</w:t>
      </w:r>
      <w:proofErr w:type="spell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dezordem</w:t>
      </w:r>
      <w:proofErr w:type="spellEnd"/>
      <w:r>
        <w:rPr>
          <w:sz w:val="22"/>
          <w:szCs w:val="22"/>
        </w:rPr>
        <w:t xml:space="preserve">, por que </w:t>
      </w: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 intima e mais abjeta plebe: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verdade, que destes foras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significantes gentilezas do </w:t>
      </w:r>
      <w:proofErr w:type="spellStart"/>
      <w:r>
        <w:rPr>
          <w:sz w:val="22"/>
          <w:szCs w:val="22"/>
        </w:rPr>
        <w:t>Parrocho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as </w:t>
      </w:r>
      <w:proofErr w:type="spellStart"/>
      <w:r>
        <w:rPr>
          <w:sz w:val="22"/>
          <w:szCs w:val="22"/>
        </w:rPr>
        <w:t>funçoens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Padroei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ra</w:t>
      </w:r>
      <w:proofErr w:type="spellEnd"/>
      <w:r>
        <w:rPr>
          <w:sz w:val="22"/>
          <w:szCs w:val="22"/>
        </w:rPr>
        <w:t xml:space="preserve"> da Vila, </w:t>
      </w:r>
      <w:proofErr w:type="spellStart"/>
      <w:r>
        <w:rPr>
          <w:sz w:val="22"/>
          <w:szCs w:val="22"/>
        </w:rPr>
        <w:t>porem</w:t>
      </w:r>
      <w:proofErr w:type="spellEnd"/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podem concorrer da mesma forma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i/>
          <w:sz w:val="22"/>
          <w:szCs w:val="22"/>
        </w:rPr>
        <w:t>para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afestividade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que</w:t>
      </w:r>
      <w:r>
        <w:rPr>
          <w:sz w:val="22"/>
          <w:szCs w:val="22"/>
        </w:rPr>
        <w:t>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Parrocho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tem </w:t>
      </w:r>
      <w:proofErr w:type="spellStart"/>
      <w:r>
        <w:rPr>
          <w:sz w:val="22"/>
          <w:szCs w:val="22"/>
        </w:rPr>
        <w:t>obrigaçaõ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deagra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aSuacusta</w:t>
      </w:r>
      <w:bookmarkEnd w:id="1"/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Emquanto</w:t>
      </w:r>
      <w:proofErr w:type="spellEnd"/>
      <w:r>
        <w:rPr>
          <w:sz w:val="22"/>
          <w:szCs w:val="22"/>
        </w:rPr>
        <w:t xml:space="preserve"> aos Boys, Carro, e Roda </w:t>
      </w:r>
      <w:proofErr w:type="spellStart"/>
      <w:r>
        <w:rPr>
          <w:sz w:val="22"/>
          <w:szCs w:val="22"/>
        </w:rPr>
        <w:t>defari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farinha, consta dos livros da </w:t>
      </w:r>
      <w:proofErr w:type="spellStart"/>
      <w:r>
        <w:rPr>
          <w:sz w:val="22"/>
          <w:szCs w:val="22"/>
        </w:rPr>
        <w:t>Camara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queforaõ</w:t>
      </w:r>
      <w:proofErr w:type="spellEnd"/>
      <w:r>
        <w:rPr>
          <w:sz w:val="22"/>
          <w:szCs w:val="22"/>
        </w:rPr>
        <w:t xml:space="preserve"> entregues ao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i/>
          <w:sz w:val="22"/>
          <w:szCs w:val="22"/>
        </w:rPr>
        <w:t>Capitão mor</w:t>
      </w:r>
      <w:r>
        <w:rPr>
          <w:sz w:val="22"/>
          <w:szCs w:val="22"/>
        </w:rPr>
        <w:t xml:space="preserve"> Miguel Dias Maciel </w:t>
      </w:r>
      <w:proofErr w:type="spellStart"/>
      <w:r>
        <w:rPr>
          <w:sz w:val="22"/>
          <w:szCs w:val="22"/>
        </w:rPr>
        <w:t>sinco</w:t>
      </w:r>
      <w:proofErr w:type="spellEnd"/>
      <w:r>
        <w:rPr>
          <w:sz w:val="22"/>
          <w:szCs w:val="22"/>
        </w:rPr>
        <w:t xml:space="preserve"> Bois mansos, hum </w:t>
      </w:r>
      <w:proofErr w:type="spellStart"/>
      <w:r>
        <w:rPr>
          <w:sz w:val="22"/>
          <w:szCs w:val="22"/>
        </w:rPr>
        <w:t>Car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ro</w:t>
      </w:r>
      <w:proofErr w:type="spellEnd"/>
      <w:r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huã</w:t>
      </w:r>
      <w:proofErr w:type="spellEnd"/>
      <w:r>
        <w:rPr>
          <w:sz w:val="22"/>
          <w:szCs w:val="22"/>
        </w:rPr>
        <w:t xml:space="preserve"> roda, </w:t>
      </w:r>
      <w:proofErr w:type="spellStart"/>
      <w:r>
        <w:rPr>
          <w:sz w:val="22"/>
          <w:szCs w:val="22"/>
        </w:rPr>
        <w:t>epreguntandoselhe</w:t>
      </w:r>
      <w:proofErr w:type="spellEnd"/>
      <w:r>
        <w:rPr>
          <w:sz w:val="22"/>
          <w:szCs w:val="22"/>
        </w:rPr>
        <w:t xml:space="preserve"> aonde </w:t>
      </w:r>
      <w:proofErr w:type="spellStart"/>
      <w:r>
        <w:rPr>
          <w:sz w:val="22"/>
          <w:szCs w:val="22"/>
        </w:rPr>
        <w:t>paravaõ</w:t>
      </w:r>
      <w:proofErr w:type="spellEnd"/>
      <w:r>
        <w:rPr>
          <w:sz w:val="22"/>
          <w:szCs w:val="22"/>
        </w:rPr>
        <w:t xml:space="preserve"> estes bois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Respondeo</w:t>
      </w:r>
      <w:proofErr w:type="spellEnd"/>
      <w:r>
        <w:rPr>
          <w:sz w:val="22"/>
          <w:szCs w:val="22"/>
        </w:rPr>
        <w:t xml:space="preserve">, que </w:t>
      </w: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dos Bois morrera de (_________), que dois </w:t>
      </w:r>
      <w:proofErr w:type="spellStart"/>
      <w:r>
        <w:rPr>
          <w:sz w:val="22"/>
          <w:szCs w:val="22"/>
        </w:rPr>
        <w:t>fo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raõ</w:t>
      </w:r>
      <w:proofErr w:type="spellEnd"/>
      <w:r>
        <w:rPr>
          <w:sz w:val="22"/>
          <w:szCs w:val="22"/>
        </w:rPr>
        <w:t xml:space="preserve"> furtados </w:t>
      </w:r>
      <w:proofErr w:type="spellStart"/>
      <w:r>
        <w:rPr>
          <w:sz w:val="22"/>
          <w:szCs w:val="22"/>
        </w:rPr>
        <w:t>eque</w:t>
      </w:r>
      <w:proofErr w:type="spellEnd"/>
      <w:r>
        <w:rPr>
          <w:sz w:val="22"/>
          <w:szCs w:val="22"/>
        </w:rPr>
        <w:t xml:space="preserve"> os outros dois com a Roda entregara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ao Cap</w:t>
      </w:r>
      <w:r>
        <w:rPr>
          <w:i/>
          <w:sz w:val="22"/>
          <w:szCs w:val="22"/>
        </w:rPr>
        <w:t>itão mor</w:t>
      </w:r>
      <w:r>
        <w:rPr>
          <w:sz w:val="22"/>
          <w:szCs w:val="22"/>
        </w:rPr>
        <w:t xml:space="preserve"> Jose dos Santos Guedes, que nega este recebimento.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O carro por m</w:t>
      </w:r>
      <w:r>
        <w:rPr>
          <w:i/>
          <w:sz w:val="22"/>
          <w:szCs w:val="22"/>
        </w:rPr>
        <w:t>uito</w:t>
      </w:r>
      <w:r>
        <w:rPr>
          <w:sz w:val="22"/>
          <w:szCs w:val="22"/>
        </w:rPr>
        <w:t xml:space="preserve"> velho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existe </w:t>
      </w:r>
      <w:proofErr w:type="gramStart"/>
      <w:r>
        <w:rPr>
          <w:sz w:val="22"/>
          <w:szCs w:val="22"/>
        </w:rPr>
        <w:t>já Avista</w:t>
      </w:r>
      <w:proofErr w:type="gramEnd"/>
      <w:r>
        <w:rPr>
          <w:sz w:val="22"/>
          <w:szCs w:val="22"/>
        </w:rPr>
        <w:t xml:space="preserve"> disto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de-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terminará, </w:t>
      </w:r>
      <w:proofErr w:type="spellStart"/>
      <w:r>
        <w:rPr>
          <w:sz w:val="22"/>
          <w:szCs w:val="22"/>
        </w:rPr>
        <w:t>oquelhe</w:t>
      </w:r>
      <w:proofErr w:type="spellEnd"/>
      <w:r>
        <w:rPr>
          <w:sz w:val="22"/>
          <w:szCs w:val="22"/>
        </w:rPr>
        <w:t xml:space="preserve"> parecer mais justo Par</w:t>
      </w:r>
      <w:r>
        <w:rPr>
          <w:i/>
          <w:sz w:val="22"/>
          <w:szCs w:val="22"/>
        </w:rPr>
        <w:t>aíba</w:t>
      </w:r>
      <w:r>
        <w:rPr>
          <w:sz w:val="22"/>
          <w:szCs w:val="22"/>
        </w:rPr>
        <w:t xml:space="preserve"> 24 de </w:t>
      </w:r>
      <w:proofErr w:type="gramStart"/>
      <w:r>
        <w:rPr>
          <w:sz w:val="22"/>
          <w:szCs w:val="22"/>
        </w:rPr>
        <w:t>Março</w:t>
      </w:r>
      <w:proofErr w:type="gram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1800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Ocorrege</w:t>
      </w:r>
      <w:r>
        <w:rPr>
          <w:i/>
          <w:sz w:val="22"/>
          <w:szCs w:val="22"/>
        </w:rPr>
        <w:t>do</w:t>
      </w:r>
      <w:r>
        <w:rPr>
          <w:sz w:val="22"/>
          <w:szCs w:val="22"/>
        </w:rPr>
        <w:t>r</w:t>
      </w:r>
      <w:proofErr w:type="spellEnd"/>
      <w:r>
        <w:rPr>
          <w:sz w:val="22"/>
          <w:szCs w:val="22"/>
        </w:rPr>
        <w:t xml:space="preserve"> da Comarca</w:t>
      </w:r>
    </w:p>
    <w:p w:rsidR="005B6377" w:rsidRDefault="005B6377" w:rsidP="004D4D93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Dr. </w:t>
      </w:r>
      <w:proofErr w:type="spellStart"/>
      <w:r>
        <w:rPr>
          <w:sz w:val="22"/>
          <w:szCs w:val="22"/>
        </w:rPr>
        <w:t>Gregorio</w:t>
      </w:r>
      <w:proofErr w:type="spellEnd"/>
      <w:r>
        <w:rPr>
          <w:sz w:val="22"/>
          <w:szCs w:val="22"/>
        </w:rPr>
        <w:t xml:space="preserve"> José da S</w:t>
      </w:r>
      <w:r>
        <w:rPr>
          <w:i/>
          <w:sz w:val="22"/>
          <w:szCs w:val="22"/>
        </w:rPr>
        <w:t>ilva</w:t>
      </w:r>
      <w:r>
        <w:rPr>
          <w:sz w:val="22"/>
          <w:szCs w:val="22"/>
        </w:rPr>
        <w:t xml:space="preserve"> Cout</w:t>
      </w:r>
      <w:r>
        <w:rPr>
          <w:i/>
          <w:sz w:val="22"/>
          <w:szCs w:val="22"/>
        </w:rPr>
        <w:t>inh</w:t>
      </w:r>
      <w:r>
        <w:rPr>
          <w:sz w:val="22"/>
          <w:szCs w:val="22"/>
        </w:rPr>
        <w:t>o</w:t>
      </w:r>
      <w:bookmarkStart w:id="2" w:name="_GoBack"/>
      <w:bookmarkEnd w:id="2"/>
    </w:p>
    <w:sectPr w:rsidR="005B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A7E65"/>
    <w:rsid w:val="000F75FA"/>
    <w:rsid w:val="00374113"/>
    <w:rsid w:val="003E01EF"/>
    <w:rsid w:val="00411CC0"/>
    <w:rsid w:val="004D4D93"/>
    <w:rsid w:val="005B6377"/>
    <w:rsid w:val="006660C3"/>
    <w:rsid w:val="006D0349"/>
    <w:rsid w:val="007A5E72"/>
    <w:rsid w:val="008A01C0"/>
    <w:rsid w:val="00B2740B"/>
    <w:rsid w:val="00BF2FD3"/>
    <w:rsid w:val="00D32885"/>
    <w:rsid w:val="00D8212A"/>
    <w:rsid w:val="00F3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18892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2021-11-11T23:38:00Z</dcterms:created>
  <dcterms:modified xsi:type="dcterms:W3CDTF">2021-11-11T23:53:00Z</dcterms:modified>
</cp:coreProperties>
</file>