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1619EF" w:rsidTr="00E2284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mallCaps w:val="0"/>
                <w:color w:val="0000FF"/>
                <w:sz w:val="22"/>
              </w:rPr>
            </w:pPr>
            <w:r>
              <w:rPr>
                <w:b w:val="0"/>
                <w:sz w:val="22"/>
                <w:szCs w:val="22"/>
              </w:rPr>
              <w:t xml:space="preserve">carta </w:t>
            </w:r>
            <w:r>
              <w:rPr>
                <w:b w:val="0"/>
                <w:i/>
                <w:smallCaps w:val="0"/>
                <w:sz w:val="22"/>
                <w:szCs w:val="22"/>
              </w:rPr>
              <w:t>(</w:t>
            </w:r>
            <w:r>
              <w:rPr>
                <w:b w:val="0"/>
                <w:sz w:val="22"/>
                <w:szCs w:val="22"/>
              </w:rPr>
              <w:t xml:space="preserve">(C 82)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Senhor. Recebi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oofficio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de V. Sa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evendo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oseo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</w:p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06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Corpodetexto"/>
              <w:tabs>
                <w:tab w:val="left" w:pos="2552"/>
              </w:tabs>
              <w:spacing w:line="240" w:lineRule="auto"/>
              <w:rPr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Remetente</w:t>
            </w:r>
            <w:r>
              <w:rPr>
                <w:b/>
                <w:sz w:val="22"/>
                <w:szCs w:val="22"/>
              </w:rPr>
              <w:t xml:space="preserve">: </w:t>
            </w:r>
            <w:r>
              <w:rPr>
                <w:i/>
                <w:sz w:val="22"/>
                <w:szCs w:val="22"/>
              </w:rPr>
              <w:t>Paulo José Rodrigues da Rocha, Capitão e</w:t>
            </w:r>
            <w:r>
              <w:rPr>
                <w:i/>
                <w:sz w:val="22"/>
                <w:szCs w:val="22"/>
                <w:vertAlign w:val="superscript"/>
              </w:rPr>
              <w:t xml:space="preserve"> </w:t>
            </w:r>
            <w:r>
              <w:rPr>
                <w:i/>
                <w:sz w:val="22"/>
                <w:szCs w:val="22"/>
              </w:rPr>
              <w:t>Comandante da 3</w:t>
            </w:r>
            <w:r>
              <w:rPr>
                <w:i/>
                <w:sz w:val="22"/>
                <w:szCs w:val="22"/>
                <w:vertAlign w:val="superscript"/>
              </w:rPr>
              <w:t>a</w:t>
            </w:r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Compompanhia</w:t>
            </w:r>
            <w:proofErr w:type="spellEnd"/>
            <w:r>
              <w:rPr>
                <w:i/>
                <w:sz w:val="22"/>
                <w:szCs w:val="22"/>
              </w:rPr>
              <w:t xml:space="preserve"> de Ordenanças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Francisco Jose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deAvilla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Bitancourt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-Tenente Coronel do 5 Batalhão</w:t>
            </w:r>
            <w:r>
              <w:rPr>
                <w:b w:val="0"/>
                <w:i/>
                <w:smallCaps w:val="0"/>
                <w:sz w:val="22"/>
                <w:szCs w:val="22"/>
                <w:vertAlign w:val="superscript"/>
              </w:rPr>
              <w:t xml:space="preserve"> </w:t>
            </w:r>
            <w:r>
              <w:rPr>
                <w:b w:val="0"/>
                <w:i/>
                <w:smallCaps w:val="0"/>
                <w:sz w:val="22"/>
                <w:szCs w:val="22"/>
              </w:rPr>
              <w:t>de Caçadores da 2</w:t>
            </w:r>
            <w:r>
              <w:rPr>
                <w:b w:val="0"/>
                <w:i/>
                <w:smallCaps w:val="0"/>
                <w:sz w:val="22"/>
                <w:szCs w:val="22"/>
                <w:vertAlign w:val="superscript"/>
              </w:rPr>
              <w:t>a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 Linha.</w:t>
            </w:r>
          </w:p>
        </w:tc>
      </w:tr>
    </w:tbl>
    <w:p w:rsidR="001619EF" w:rsidRDefault="001619EF" w:rsidP="001619EF">
      <w:pPr>
        <w:pStyle w:val="Corpodetexto"/>
        <w:tabs>
          <w:tab w:val="left" w:pos="2552"/>
        </w:tabs>
        <w:spacing w:line="240" w:lineRule="auto"/>
        <w:rPr>
          <w:sz w:val="22"/>
          <w:szCs w:val="22"/>
        </w:rPr>
      </w:pP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i/>
          <w:sz w:val="22"/>
          <w:szCs w:val="22"/>
        </w:rPr>
        <w:t>Senhor</w:t>
      </w:r>
      <w:r>
        <w:rPr>
          <w:sz w:val="22"/>
          <w:szCs w:val="22"/>
        </w:rPr>
        <w:t>.</w:t>
      </w:r>
    </w:p>
    <w:p w:rsidR="001619EF" w:rsidRDefault="001619EF" w:rsidP="001619EF">
      <w:pPr>
        <w:pStyle w:val="Corpodetexto"/>
        <w:tabs>
          <w:tab w:val="left" w:pos="2552"/>
        </w:tabs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Recebi </w:t>
      </w:r>
      <w:proofErr w:type="spellStart"/>
      <w:r>
        <w:rPr>
          <w:sz w:val="22"/>
          <w:szCs w:val="22"/>
        </w:rPr>
        <w:t>oofficio</w:t>
      </w:r>
      <w:proofErr w:type="spellEnd"/>
      <w:r>
        <w:rPr>
          <w:sz w:val="22"/>
          <w:szCs w:val="22"/>
        </w:rPr>
        <w:t xml:space="preserve"> de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evendo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oseo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contex</w:t>
      </w:r>
      <w:proofErr w:type="spellEnd"/>
    </w:p>
    <w:p w:rsidR="001619EF" w:rsidRDefault="001619EF" w:rsidP="001619EF">
      <w:pPr>
        <w:pStyle w:val="Corpodetexto"/>
        <w:tabs>
          <w:tab w:val="left" w:pos="2552"/>
        </w:tabs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paSso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aresponder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 conforme am</w:t>
      </w:r>
      <w:r>
        <w:rPr>
          <w:i/>
          <w:sz w:val="22"/>
          <w:szCs w:val="22"/>
        </w:rPr>
        <w:t xml:space="preserve">inha </w:t>
      </w:r>
      <w:proofErr w:type="spellStart"/>
      <w:r>
        <w:rPr>
          <w:sz w:val="22"/>
          <w:szCs w:val="22"/>
        </w:rPr>
        <w:t>ignobilidade</w:t>
      </w:r>
      <w:proofErr w:type="spellEnd"/>
      <w:r>
        <w:rPr>
          <w:sz w:val="22"/>
          <w:szCs w:val="22"/>
        </w:rPr>
        <w:t xml:space="preserve">, </w:t>
      </w:r>
    </w:p>
    <w:p w:rsidR="001619EF" w:rsidRDefault="001619EF" w:rsidP="001619EF">
      <w:pPr>
        <w:pStyle w:val="Corpodetexto"/>
        <w:tabs>
          <w:tab w:val="left" w:pos="2552"/>
        </w:tabs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efalta</w:t>
      </w:r>
      <w:proofErr w:type="spellEnd"/>
      <w:r>
        <w:rPr>
          <w:sz w:val="22"/>
          <w:szCs w:val="22"/>
        </w:rPr>
        <w:t xml:space="preserve"> </w:t>
      </w:r>
      <w:proofErr w:type="spellStart"/>
      <w:proofErr w:type="gramStart"/>
      <w:r>
        <w:rPr>
          <w:sz w:val="22"/>
          <w:szCs w:val="22"/>
        </w:rPr>
        <w:t>dereconhecimento.Hé</w:t>
      </w:r>
      <w:proofErr w:type="spellEnd"/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hũ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impoSsivel</w:t>
      </w:r>
      <w:proofErr w:type="spellEnd"/>
      <w:r>
        <w:rPr>
          <w:sz w:val="22"/>
          <w:szCs w:val="22"/>
        </w:rPr>
        <w:t xml:space="preserve"> relativo </w:t>
      </w:r>
    </w:p>
    <w:p w:rsidR="001619EF" w:rsidRDefault="001619EF" w:rsidP="001619EF">
      <w:pPr>
        <w:pStyle w:val="Corpodetexto"/>
        <w:tabs>
          <w:tab w:val="left" w:pos="2552"/>
        </w:tabs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hum</w:t>
      </w:r>
      <w:proofErr w:type="spellEnd"/>
      <w:r>
        <w:rPr>
          <w:sz w:val="22"/>
          <w:szCs w:val="22"/>
        </w:rPr>
        <w:t xml:space="preserve"> servo servir </w:t>
      </w:r>
      <w:proofErr w:type="spellStart"/>
      <w:r>
        <w:rPr>
          <w:sz w:val="22"/>
          <w:szCs w:val="22"/>
        </w:rPr>
        <w:t>adois</w:t>
      </w:r>
      <w:proofErr w:type="spellEnd"/>
      <w:r>
        <w:rPr>
          <w:sz w:val="22"/>
          <w:szCs w:val="22"/>
        </w:rPr>
        <w:t xml:space="preserve"> senhores </w:t>
      </w:r>
      <w:proofErr w:type="spellStart"/>
      <w:r>
        <w:rPr>
          <w:sz w:val="22"/>
          <w:szCs w:val="22"/>
        </w:rPr>
        <w:t>aom</w:t>
      </w:r>
      <w:r>
        <w:rPr>
          <w:i/>
          <w:sz w:val="22"/>
          <w:szCs w:val="22"/>
        </w:rPr>
        <w:t>esmo</w:t>
      </w:r>
      <w:proofErr w:type="spellEnd"/>
      <w:r>
        <w:rPr>
          <w:sz w:val="22"/>
          <w:szCs w:val="22"/>
        </w:rPr>
        <w:t xml:space="preserve"> tempo, sendo os</w:t>
      </w:r>
    </w:p>
    <w:p w:rsidR="001619EF" w:rsidRDefault="001619EF" w:rsidP="001619EF">
      <w:pPr>
        <w:pStyle w:val="Corpodetexto"/>
        <w:tabs>
          <w:tab w:val="left" w:pos="2552"/>
        </w:tabs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serviSsos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oppostos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Namesma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claSse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mecontemplo</w:t>
      </w:r>
      <w:proofErr w:type="spellEnd"/>
      <w:r>
        <w:rPr>
          <w:sz w:val="22"/>
          <w:szCs w:val="22"/>
        </w:rPr>
        <w:t xml:space="preserve">; </w:t>
      </w:r>
      <w:proofErr w:type="spellStart"/>
      <w:r>
        <w:rPr>
          <w:sz w:val="22"/>
          <w:szCs w:val="22"/>
        </w:rPr>
        <w:t>huã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tabs>
          <w:tab w:val="left" w:pos="2552"/>
        </w:tabs>
        <w:spacing w:line="240" w:lineRule="auto"/>
        <w:ind w:left="708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4211AA43" wp14:editId="3ABDA3DB">
                <wp:simplePos x="0" y="0"/>
                <wp:positionH relativeFrom="column">
                  <wp:posOffset>2268855</wp:posOffset>
                </wp:positionH>
                <wp:positionV relativeFrom="paragraph">
                  <wp:posOffset>-116205</wp:posOffset>
                </wp:positionV>
                <wp:extent cx="274320" cy="182880"/>
                <wp:effectExtent l="635" t="1270" r="1270" b="0"/>
                <wp:wrapNone/>
                <wp:docPr id="20" name="Caixa de Texto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19EF" w:rsidRDefault="001619EF" w:rsidP="001619EF">
                            <w:r>
                              <w:t>~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11AA43" id="_x0000_t202" coordsize="21600,21600" o:spt="202" path="m,l,21600r21600,l21600,xe">
                <v:stroke joinstyle="miter"/>
                <v:path gradientshapeok="t" o:connecttype="rect"/>
              </v:shapetype>
              <v:shape id="Caixa de Texto 20" o:spid="_x0000_s1026" type="#_x0000_t202" style="position:absolute;left:0;text-align:left;margin-left:178.65pt;margin-top:-9.15pt;width:21.6pt;height:14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" o:allowincell="f" filled="f" stroked="f">
                <v:textbox>
                  <w:txbxContent>
                    <w:p w:rsidR="001619EF" w:rsidRDefault="001619EF" w:rsidP="001619EF">
                      <w: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>
        <w:rPr>
          <w:sz w:val="22"/>
          <w:szCs w:val="22"/>
        </w:rPr>
        <w:t>vêz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fui proposto p</w:t>
      </w:r>
      <w:r>
        <w:rPr>
          <w:i/>
          <w:sz w:val="22"/>
          <w:szCs w:val="22"/>
        </w:rPr>
        <w:t xml:space="preserve">ara </w:t>
      </w:r>
      <w:r>
        <w:rPr>
          <w:sz w:val="22"/>
          <w:szCs w:val="22"/>
        </w:rPr>
        <w:t>Cap</w:t>
      </w:r>
      <w:r>
        <w:rPr>
          <w:i/>
          <w:sz w:val="22"/>
          <w:szCs w:val="22"/>
        </w:rPr>
        <w:t>itão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dehuã</w:t>
      </w:r>
      <w:proofErr w:type="spellEnd"/>
      <w:r>
        <w:rPr>
          <w:sz w:val="22"/>
          <w:szCs w:val="22"/>
        </w:rPr>
        <w:t xml:space="preserve"> das Comp</w:t>
      </w:r>
      <w:r>
        <w:rPr>
          <w:i/>
          <w:sz w:val="22"/>
          <w:szCs w:val="22"/>
        </w:rPr>
        <w:t>anhias</w:t>
      </w:r>
      <w:r>
        <w:rPr>
          <w:sz w:val="22"/>
          <w:szCs w:val="22"/>
        </w:rPr>
        <w:t xml:space="preserve"> do B</w:t>
      </w:r>
      <w:r>
        <w:rPr>
          <w:i/>
          <w:sz w:val="22"/>
          <w:szCs w:val="22"/>
        </w:rPr>
        <w:t>atalhão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deCa</w:t>
      </w:r>
      <w:proofErr w:type="spellEnd"/>
    </w:p>
    <w:p w:rsidR="001619EF" w:rsidRDefault="001619EF" w:rsidP="001619EF">
      <w:pPr>
        <w:pStyle w:val="Corpodetexto"/>
        <w:tabs>
          <w:tab w:val="left" w:pos="2552"/>
        </w:tabs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cadores</w:t>
      </w:r>
      <w:proofErr w:type="spellEnd"/>
      <w:r>
        <w:rPr>
          <w:sz w:val="22"/>
          <w:szCs w:val="22"/>
        </w:rPr>
        <w:t xml:space="preserve">; </w:t>
      </w:r>
      <w:proofErr w:type="gramStart"/>
      <w:r>
        <w:rPr>
          <w:sz w:val="22"/>
          <w:szCs w:val="22"/>
        </w:rPr>
        <w:t>Como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tambem</w:t>
      </w:r>
      <w:proofErr w:type="spellEnd"/>
      <w:r>
        <w:rPr>
          <w:sz w:val="22"/>
          <w:szCs w:val="22"/>
        </w:rPr>
        <w:t xml:space="preserve"> corre no </w:t>
      </w:r>
      <w:proofErr w:type="spellStart"/>
      <w:r>
        <w:rPr>
          <w:sz w:val="22"/>
          <w:szCs w:val="22"/>
        </w:rPr>
        <w:t>intervallo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treis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ann</w:t>
      </w:r>
      <w:r>
        <w:rPr>
          <w:i/>
          <w:sz w:val="22"/>
          <w:szCs w:val="22"/>
        </w:rPr>
        <w:t>os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tabs>
          <w:tab w:val="left" w:pos="2552"/>
        </w:tabs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q</w:t>
      </w:r>
      <w:r>
        <w:rPr>
          <w:i/>
          <w:sz w:val="22"/>
          <w:szCs w:val="22"/>
        </w:rPr>
        <w:t xml:space="preserve">ue </w:t>
      </w:r>
      <w:r>
        <w:rPr>
          <w:sz w:val="22"/>
          <w:szCs w:val="22"/>
        </w:rPr>
        <w:t>foi proposto p</w:t>
      </w:r>
      <w:r>
        <w:rPr>
          <w:i/>
          <w:sz w:val="22"/>
          <w:szCs w:val="22"/>
        </w:rPr>
        <w:t xml:space="preserve">ara </w:t>
      </w:r>
      <w:r>
        <w:rPr>
          <w:sz w:val="22"/>
          <w:szCs w:val="22"/>
        </w:rPr>
        <w:t>Cap</w:t>
      </w:r>
      <w:r>
        <w:rPr>
          <w:i/>
          <w:sz w:val="22"/>
          <w:szCs w:val="22"/>
        </w:rPr>
        <w:t>itão</w:t>
      </w:r>
      <w:r>
        <w:rPr>
          <w:sz w:val="22"/>
          <w:szCs w:val="22"/>
        </w:rPr>
        <w:t xml:space="preserve"> de Ordenanças; onde </w:t>
      </w:r>
      <w:proofErr w:type="spellStart"/>
      <w:r>
        <w:rPr>
          <w:sz w:val="22"/>
          <w:szCs w:val="22"/>
        </w:rPr>
        <w:t>miacho</w:t>
      </w:r>
      <w:proofErr w:type="spellEnd"/>
      <w:r>
        <w:rPr>
          <w:sz w:val="22"/>
          <w:szCs w:val="22"/>
        </w:rPr>
        <w:t xml:space="preserve"> em</w:t>
      </w:r>
    </w:p>
    <w:p w:rsidR="001619EF" w:rsidRDefault="001619EF" w:rsidP="001619EF">
      <w:pPr>
        <w:pStyle w:val="Corpodetexto"/>
        <w:tabs>
          <w:tab w:val="left" w:pos="2552"/>
        </w:tabs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pregado na </w:t>
      </w:r>
      <w:proofErr w:type="spellStart"/>
      <w:r>
        <w:rPr>
          <w:sz w:val="22"/>
          <w:szCs w:val="22"/>
        </w:rPr>
        <w:t>Commandancia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dam</w:t>
      </w:r>
      <w:r>
        <w:rPr>
          <w:i/>
          <w:sz w:val="22"/>
          <w:szCs w:val="22"/>
        </w:rPr>
        <w:t>esma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Comp</w:t>
      </w:r>
      <w:r>
        <w:rPr>
          <w:i/>
          <w:sz w:val="22"/>
          <w:szCs w:val="22"/>
        </w:rPr>
        <w:t>anhia</w:t>
      </w:r>
      <w:r>
        <w:rPr>
          <w:sz w:val="22"/>
          <w:szCs w:val="22"/>
        </w:rPr>
        <w:t xml:space="preserve">; </w:t>
      </w:r>
      <w:proofErr w:type="spellStart"/>
      <w:r>
        <w:rPr>
          <w:sz w:val="22"/>
          <w:szCs w:val="22"/>
        </w:rPr>
        <w:t>eestou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bas</w:t>
      </w:r>
      <w:proofErr w:type="spellEnd"/>
    </w:p>
    <w:p w:rsidR="001619EF" w:rsidRDefault="001619EF" w:rsidP="001619EF">
      <w:pPr>
        <w:pStyle w:val="Corpodetexto"/>
        <w:tabs>
          <w:tab w:val="left" w:pos="2552"/>
        </w:tabs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tante</w:t>
      </w:r>
      <w:r>
        <w:rPr>
          <w:i/>
          <w:sz w:val="22"/>
          <w:szCs w:val="22"/>
        </w:rPr>
        <w:t>mente</w:t>
      </w:r>
      <w:proofErr w:type="spellEnd"/>
      <w:r>
        <w:rPr>
          <w:sz w:val="22"/>
          <w:szCs w:val="22"/>
        </w:rPr>
        <w:t xml:space="preserve"> satisfeito, </w:t>
      </w:r>
      <w:proofErr w:type="spellStart"/>
      <w:r>
        <w:rPr>
          <w:sz w:val="22"/>
          <w:szCs w:val="22"/>
        </w:rPr>
        <w:t>eservido</w:t>
      </w:r>
      <w:proofErr w:type="spellEnd"/>
      <w:r>
        <w:rPr>
          <w:sz w:val="22"/>
          <w:szCs w:val="22"/>
        </w:rPr>
        <w:t>: motivo autentico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on</w:t>
      </w:r>
      <w:proofErr w:type="spellEnd"/>
    </w:p>
    <w:p w:rsidR="001619EF" w:rsidRDefault="001619EF" w:rsidP="001619EF">
      <w:pPr>
        <w:pStyle w:val="Corpodetexto"/>
        <w:tabs>
          <w:tab w:val="left" w:pos="2552"/>
        </w:tabs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 </w:t>
      </w:r>
      <w:proofErr w:type="spellStart"/>
      <w:r>
        <w:rPr>
          <w:sz w:val="22"/>
          <w:szCs w:val="22"/>
        </w:rPr>
        <w:t>diSse</w:t>
      </w:r>
      <w:proofErr w:type="spellEnd"/>
      <w:r>
        <w:rPr>
          <w:sz w:val="22"/>
          <w:szCs w:val="22"/>
        </w:rPr>
        <w:t xml:space="preserve"> pessoalm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 xml:space="preserve">a </w:t>
      </w:r>
      <w:proofErr w:type="spellStart"/>
      <w:r>
        <w:rPr>
          <w:sz w:val="22"/>
          <w:szCs w:val="22"/>
        </w:rPr>
        <w:t>derepudiar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onovo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emprêgo</w:t>
      </w:r>
      <w:proofErr w:type="spellEnd"/>
    </w:p>
    <w:p w:rsidR="001619EF" w:rsidRDefault="001619EF" w:rsidP="001619EF">
      <w:pPr>
        <w:pStyle w:val="Corpodetexto"/>
        <w:tabs>
          <w:tab w:val="left" w:pos="2552"/>
        </w:tabs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cauzo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asim</w:t>
      </w:r>
      <w:proofErr w:type="spellEnd"/>
      <w:r>
        <w:rPr>
          <w:sz w:val="22"/>
          <w:szCs w:val="22"/>
        </w:rPr>
        <w:t xml:space="preserve"> sucedesse. Beijo as </w:t>
      </w:r>
      <w:proofErr w:type="spellStart"/>
      <w:r>
        <w:rPr>
          <w:sz w:val="22"/>
          <w:szCs w:val="22"/>
        </w:rPr>
        <w:t>maõs</w:t>
      </w:r>
      <w:proofErr w:type="spellEnd"/>
      <w:r>
        <w:rPr>
          <w:sz w:val="22"/>
          <w:szCs w:val="22"/>
        </w:rPr>
        <w:t xml:space="preserve"> da 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S</w:t>
      </w:r>
      <w:r>
        <w:rPr>
          <w:i/>
          <w:sz w:val="22"/>
          <w:szCs w:val="22"/>
        </w:rPr>
        <w:t>enhoria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elheagra</w:t>
      </w:r>
      <w:proofErr w:type="spellEnd"/>
    </w:p>
    <w:p w:rsidR="001619EF" w:rsidRDefault="001619EF" w:rsidP="001619EF">
      <w:pPr>
        <w:pStyle w:val="Corpodetexto"/>
        <w:tabs>
          <w:tab w:val="left" w:pos="2552"/>
        </w:tabs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dêço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oobsequio</w:t>
      </w:r>
      <w:proofErr w:type="spellEnd"/>
      <w:r>
        <w:rPr>
          <w:sz w:val="22"/>
          <w:szCs w:val="22"/>
        </w:rPr>
        <w:t xml:space="preserve">, e </w:t>
      </w:r>
      <w:proofErr w:type="spellStart"/>
      <w:r>
        <w:rPr>
          <w:sz w:val="22"/>
          <w:szCs w:val="22"/>
        </w:rPr>
        <w:t>elembrança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>demim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têve</w:t>
      </w:r>
      <w:proofErr w:type="spellEnd"/>
      <w:r>
        <w:rPr>
          <w:sz w:val="22"/>
          <w:szCs w:val="22"/>
        </w:rPr>
        <w:t xml:space="preserve">. </w:t>
      </w:r>
    </w:p>
    <w:p w:rsidR="001619EF" w:rsidRDefault="001619EF" w:rsidP="001619EF">
      <w:pPr>
        <w:pStyle w:val="Corpodetexto"/>
        <w:tabs>
          <w:tab w:val="left" w:pos="2552"/>
        </w:tabs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Sobre o recrutam</w:t>
      </w:r>
      <w:r>
        <w:rPr>
          <w:i/>
          <w:sz w:val="22"/>
          <w:szCs w:val="22"/>
        </w:rPr>
        <w:t>ento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onaõ</w:t>
      </w:r>
      <w:proofErr w:type="spellEnd"/>
      <w:r>
        <w:rPr>
          <w:sz w:val="22"/>
          <w:szCs w:val="22"/>
        </w:rPr>
        <w:t xml:space="preserve"> posso fazer </w:t>
      </w:r>
      <w:proofErr w:type="spellStart"/>
      <w:r>
        <w:rPr>
          <w:sz w:val="22"/>
          <w:szCs w:val="22"/>
        </w:rPr>
        <w:t>emrazão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deig</w:t>
      </w:r>
      <w:proofErr w:type="spellEnd"/>
    </w:p>
    <w:p w:rsidR="001619EF" w:rsidRDefault="001619EF" w:rsidP="001619EF">
      <w:pPr>
        <w:pStyle w:val="Corpodetexto"/>
        <w:tabs>
          <w:tab w:val="left" w:pos="2552"/>
        </w:tabs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norar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emq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>Comp</w:t>
      </w:r>
      <w:r>
        <w:rPr>
          <w:i/>
          <w:sz w:val="22"/>
          <w:szCs w:val="22"/>
        </w:rPr>
        <w:t>anhia</w:t>
      </w:r>
      <w:proofErr w:type="spellEnd"/>
      <w:r>
        <w:rPr>
          <w:i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oheidefazer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>am</w:t>
      </w:r>
      <w:r>
        <w:rPr>
          <w:i/>
          <w:sz w:val="22"/>
          <w:szCs w:val="22"/>
        </w:rPr>
        <w:t>inha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está recruta-</w:t>
      </w:r>
    </w:p>
    <w:p w:rsidR="001619EF" w:rsidRDefault="001619EF" w:rsidP="001619EF">
      <w:pPr>
        <w:pStyle w:val="Corpodetexto"/>
        <w:tabs>
          <w:tab w:val="left" w:pos="2552"/>
        </w:tabs>
        <w:spacing w:line="240" w:lineRule="auto"/>
        <w:ind w:left="708"/>
        <w:rPr>
          <w:i/>
          <w:sz w:val="22"/>
          <w:szCs w:val="22"/>
        </w:rPr>
      </w:pPr>
      <w:proofErr w:type="spellStart"/>
      <w:r>
        <w:rPr>
          <w:sz w:val="22"/>
          <w:szCs w:val="22"/>
        </w:rPr>
        <w:t>da</w:t>
      </w:r>
      <w:proofErr w:type="spellEnd"/>
      <w:r>
        <w:rPr>
          <w:sz w:val="22"/>
          <w:szCs w:val="22"/>
        </w:rPr>
        <w:t xml:space="preserve"> pelos Cap</w:t>
      </w:r>
      <w:r>
        <w:rPr>
          <w:i/>
          <w:sz w:val="22"/>
          <w:szCs w:val="22"/>
        </w:rPr>
        <w:t>itão</w:t>
      </w:r>
      <w:r>
        <w:rPr>
          <w:sz w:val="22"/>
          <w:szCs w:val="22"/>
        </w:rPr>
        <w:t xml:space="preserve"> José Joaq</w:t>
      </w:r>
      <w:r>
        <w:rPr>
          <w:i/>
          <w:sz w:val="22"/>
          <w:szCs w:val="22"/>
        </w:rPr>
        <w:t>uim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Gomes </w:t>
      </w:r>
      <w:proofErr w:type="spellStart"/>
      <w:r>
        <w:rPr>
          <w:sz w:val="22"/>
          <w:szCs w:val="22"/>
        </w:rPr>
        <w:t>eoAlf</w:t>
      </w:r>
      <w:r>
        <w:rPr>
          <w:i/>
          <w:sz w:val="22"/>
          <w:szCs w:val="22"/>
        </w:rPr>
        <w:t>eres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Antonio</w:t>
      </w:r>
      <w:proofErr w:type="spellEnd"/>
      <w:r>
        <w:rPr>
          <w:sz w:val="22"/>
          <w:szCs w:val="22"/>
        </w:rPr>
        <w:t xml:space="preserve"> Ferr</w:t>
      </w:r>
      <w:r>
        <w:rPr>
          <w:i/>
          <w:sz w:val="22"/>
          <w:szCs w:val="22"/>
        </w:rPr>
        <w:t>eira</w:t>
      </w:r>
    </w:p>
    <w:p w:rsidR="001619EF" w:rsidRDefault="001619EF" w:rsidP="001619EF">
      <w:pPr>
        <w:pStyle w:val="Corpodetexto"/>
        <w:tabs>
          <w:tab w:val="left" w:pos="2552"/>
        </w:tabs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Guilherme: Sendo </w:t>
      </w:r>
      <w:proofErr w:type="spellStart"/>
      <w:r>
        <w:rPr>
          <w:sz w:val="22"/>
          <w:szCs w:val="22"/>
        </w:rPr>
        <w:t>emoutra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ual</w:t>
      </w:r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uer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milhor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opode</w:t>
      </w:r>
      <w:proofErr w:type="spellEnd"/>
    </w:p>
    <w:p w:rsidR="001619EF" w:rsidRDefault="001619EF" w:rsidP="001619EF">
      <w:pPr>
        <w:pStyle w:val="Corpodetexto"/>
        <w:tabs>
          <w:tab w:val="left" w:pos="2552"/>
        </w:tabs>
        <w:spacing w:line="240" w:lineRule="auto"/>
        <w:ind w:left="708"/>
        <w:rPr>
          <w:i/>
          <w:sz w:val="22"/>
          <w:szCs w:val="22"/>
        </w:rPr>
      </w:pPr>
      <w:r>
        <w:rPr>
          <w:sz w:val="22"/>
          <w:szCs w:val="22"/>
        </w:rPr>
        <w:t xml:space="preserve">fazer </w:t>
      </w:r>
      <w:proofErr w:type="spellStart"/>
      <w:r>
        <w:rPr>
          <w:sz w:val="22"/>
          <w:szCs w:val="22"/>
        </w:rPr>
        <w:t>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oCom</w:t>
      </w:r>
      <w:r>
        <w:rPr>
          <w:i/>
          <w:sz w:val="22"/>
          <w:szCs w:val="22"/>
        </w:rPr>
        <w:t>andante</w:t>
      </w:r>
      <w:proofErr w:type="spellEnd"/>
      <w:r>
        <w:rPr>
          <w:sz w:val="22"/>
          <w:szCs w:val="22"/>
        </w:rPr>
        <w:t xml:space="preserve"> </w:t>
      </w:r>
      <w:proofErr w:type="spellStart"/>
      <w:proofErr w:type="gramStart"/>
      <w:r>
        <w:rPr>
          <w:sz w:val="22"/>
          <w:szCs w:val="22"/>
        </w:rPr>
        <w:t>dam</w:t>
      </w:r>
      <w:r>
        <w:rPr>
          <w:i/>
          <w:sz w:val="22"/>
          <w:szCs w:val="22"/>
        </w:rPr>
        <w:t>esma</w:t>
      </w:r>
      <w:proofErr w:type="spellEnd"/>
      <w:r>
        <w:rPr>
          <w:sz w:val="22"/>
          <w:szCs w:val="22"/>
        </w:rPr>
        <w:t xml:space="preserve"> .</w:t>
      </w:r>
      <w:proofErr w:type="gramEnd"/>
      <w:r>
        <w:rPr>
          <w:sz w:val="22"/>
          <w:szCs w:val="22"/>
        </w:rPr>
        <w:t xml:space="preserve"> He </w:t>
      </w:r>
      <w:proofErr w:type="spellStart"/>
      <w:r>
        <w:rPr>
          <w:sz w:val="22"/>
          <w:szCs w:val="22"/>
        </w:rPr>
        <w:t>oq</w:t>
      </w:r>
      <w:r>
        <w:rPr>
          <w:i/>
          <w:sz w:val="22"/>
          <w:szCs w:val="22"/>
        </w:rPr>
        <w:t>ue</w:t>
      </w:r>
      <w:proofErr w:type="spellEnd"/>
      <w:r>
        <w:rPr>
          <w:sz w:val="22"/>
          <w:szCs w:val="22"/>
        </w:rPr>
        <w:t xml:space="preserve"> tenho </w:t>
      </w:r>
      <w:proofErr w:type="spellStart"/>
      <w:r>
        <w:rPr>
          <w:sz w:val="22"/>
          <w:szCs w:val="22"/>
        </w:rPr>
        <w:t>deresponder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</w:t>
      </w:r>
      <w:proofErr w:type="spellEnd"/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enhoria</w:t>
      </w:r>
    </w:p>
    <w:p w:rsidR="001619EF" w:rsidRDefault="001619EF" w:rsidP="001619EF">
      <w:pPr>
        <w:pStyle w:val="Corpodetexto"/>
        <w:tabs>
          <w:tab w:val="left" w:pos="2552"/>
        </w:tabs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mandará </w:t>
      </w:r>
      <w:proofErr w:type="spellStart"/>
      <w:r>
        <w:rPr>
          <w:sz w:val="22"/>
          <w:szCs w:val="22"/>
        </w:rPr>
        <w:t>oq</w:t>
      </w:r>
      <w:r>
        <w:rPr>
          <w:i/>
          <w:sz w:val="22"/>
          <w:szCs w:val="22"/>
        </w:rPr>
        <w:t>ue</w:t>
      </w:r>
      <w:proofErr w:type="spellEnd"/>
      <w:r>
        <w:rPr>
          <w:sz w:val="22"/>
          <w:szCs w:val="22"/>
        </w:rPr>
        <w:t xml:space="preserve"> for servido Quartel 7 de M</w:t>
      </w:r>
      <w:r>
        <w:rPr>
          <w:i/>
          <w:sz w:val="22"/>
          <w:szCs w:val="22"/>
        </w:rPr>
        <w:t>arço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de1823</w:t>
      </w:r>
    </w:p>
    <w:p w:rsidR="001619EF" w:rsidRDefault="001619EF" w:rsidP="001619EF">
      <w:pPr>
        <w:pStyle w:val="Corpodetexto"/>
        <w:tabs>
          <w:tab w:val="left" w:pos="1080"/>
        </w:tabs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ustíssimor</w:t>
      </w:r>
      <w:proofErr w:type="spellEnd"/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</w:t>
      </w:r>
      <w:r>
        <w:rPr>
          <w:sz w:val="22"/>
          <w:szCs w:val="22"/>
        </w:rPr>
        <w:t>r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Francisco Jose </w:t>
      </w:r>
      <w:proofErr w:type="spellStart"/>
      <w:r>
        <w:rPr>
          <w:sz w:val="22"/>
          <w:szCs w:val="22"/>
        </w:rPr>
        <w:t>deAvilla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Bitancourt</w:t>
      </w:r>
      <w:proofErr w:type="spellEnd"/>
    </w:p>
    <w:p w:rsidR="001619EF" w:rsidRDefault="001619EF" w:rsidP="001619EF">
      <w:pPr>
        <w:pStyle w:val="Corpodetexto"/>
        <w:tabs>
          <w:tab w:val="left" w:pos="900"/>
        </w:tabs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  <w:t>Ten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Coronel do 5 B</w:t>
      </w:r>
      <w:r>
        <w:rPr>
          <w:i/>
          <w:sz w:val="22"/>
          <w:szCs w:val="22"/>
        </w:rPr>
        <w:t>atalhão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de Caçadores da 2</w:t>
      </w:r>
      <w:r>
        <w:rPr>
          <w:sz w:val="22"/>
          <w:szCs w:val="22"/>
          <w:vertAlign w:val="superscript"/>
        </w:rPr>
        <w:t>a</w:t>
      </w:r>
      <w:r>
        <w:rPr>
          <w:sz w:val="22"/>
          <w:szCs w:val="22"/>
        </w:rPr>
        <w:t xml:space="preserve"> Linha</w:t>
      </w:r>
    </w:p>
    <w:p w:rsidR="001619EF" w:rsidRDefault="001619EF" w:rsidP="001619EF">
      <w:pPr>
        <w:pStyle w:val="Corpodetexto"/>
        <w:tabs>
          <w:tab w:val="left" w:pos="2552"/>
        </w:tabs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Paulo José Ro</w:t>
      </w:r>
      <w:r>
        <w:rPr>
          <w:i/>
          <w:sz w:val="22"/>
          <w:szCs w:val="22"/>
        </w:rPr>
        <w:t>dr</w:t>
      </w:r>
      <w:r>
        <w:rPr>
          <w:sz w:val="22"/>
          <w:szCs w:val="22"/>
        </w:rPr>
        <w:t>i</w:t>
      </w:r>
      <w:r>
        <w:rPr>
          <w:i/>
          <w:sz w:val="22"/>
          <w:szCs w:val="22"/>
        </w:rPr>
        <w:t>gue</w:t>
      </w:r>
      <w:r>
        <w:rPr>
          <w:sz w:val="22"/>
          <w:szCs w:val="22"/>
        </w:rPr>
        <w:t>z da Rocha</w:t>
      </w:r>
    </w:p>
    <w:p w:rsidR="001619EF" w:rsidRDefault="001619EF" w:rsidP="00977795">
      <w:pPr>
        <w:pStyle w:val="Corpodetexto"/>
        <w:tabs>
          <w:tab w:val="left" w:pos="2552"/>
        </w:tabs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  <w:t>Cap</w:t>
      </w:r>
      <w:r>
        <w:rPr>
          <w:i/>
          <w:sz w:val="22"/>
          <w:szCs w:val="22"/>
        </w:rPr>
        <w:t>itão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 Com</w:t>
      </w:r>
      <w:r>
        <w:rPr>
          <w:i/>
          <w:sz w:val="22"/>
          <w:szCs w:val="22"/>
        </w:rPr>
        <w:t>andante</w:t>
      </w:r>
      <w:r>
        <w:rPr>
          <w:sz w:val="22"/>
          <w:szCs w:val="22"/>
        </w:rPr>
        <w:t xml:space="preserve"> da 3</w:t>
      </w:r>
      <w:r>
        <w:rPr>
          <w:sz w:val="22"/>
          <w:szCs w:val="22"/>
          <w:vertAlign w:val="superscript"/>
        </w:rPr>
        <w:t>a</w:t>
      </w:r>
      <w:r>
        <w:rPr>
          <w:sz w:val="22"/>
          <w:szCs w:val="22"/>
        </w:rPr>
        <w:t xml:space="preserve"> Com</w:t>
      </w:r>
      <w:r>
        <w:rPr>
          <w:i/>
          <w:sz w:val="22"/>
          <w:szCs w:val="22"/>
        </w:rPr>
        <w:t>panhia</w:t>
      </w:r>
      <w:r>
        <w:rPr>
          <w:sz w:val="22"/>
          <w:szCs w:val="22"/>
        </w:rPr>
        <w:t xml:space="preserve"> de Ordenanças</w:t>
      </w:r>
      <w:bookmarkStart w:id="0" w:name="_GoBack"/>
      <w:bookmarkEnd w:id="0"/>
    </w:p>
    <w:sectPr w:rsidR="001619E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31F4A" w:rsidRDefault="00F31F4A" w:rsidP="001619EF">
      <w:r>
        <w:separator/>
      </w:r>
    </w:p>
  </w:endnote>
  <w:endnote w:type="continuationSeparator" w:id="0">
    <w:p w:rsidR="00F31F4A" w:rsidRDefault="00F31F4A" w:rsidP="00161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31F4A" w:rsidRDefault="00F31F4A" w:rsidP="001619EF">
      <w:r>
        <w:separator/>
      </w:r>
    </w:p>
  </w:footnote>
  <w:footnote w:type="continuationSeparator" w:id="0">
    <w:p w:rsidR="00F31F4A" w:rsidRDefault="00F31F4A" w:rsidP="001619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9EF"/>
    <w:rsid w:val="001619EF"/>
    <w:rsid w:val="002E1B81"/>
    <w:rsid w:val="00374113"/>
    <w:rsid w:val="004D1C32"/>
    <w:rsid w:val="00555CCC"/>
    <w:rsid w:val="006660C3"/>
    <w:rsid w:val="007A5E72"/>
    <w:rsid w:val="008A01C0"/>
    <w:rsid w:val="00977795"/>
    <w:rsid w:val="00B87B61"/>
    <w:rsid w:val="00F31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29823"/>
  <w15:chartTrackingRefBased/>
  <w15:docId w15:val="{66435119-743E-4F39-A64C-44139B72E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1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19EF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1619EF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1619EF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1619EF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1619EF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1619EF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1619EF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1619EF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19EF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1619EF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1619EF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1619EF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1619EF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1619EF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1619EF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1619EF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1619EF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1619EF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1619EF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1619EF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1619EF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1619EF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1619E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1619EF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1619EF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1619EF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1619EF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1619EF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1619EF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1619EF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1619EF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1619EF"/>
  </w:style>
  <w:style w:type="paragraph" w:styleId="Rodap">
    <w:name w:val="footer"/>
    <w:basedOn w:val="Normal"/>
    <w:link w:val="Rodap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1619EF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161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2021-11-13T23:51:00Z</dcterms:created>
  <dcterms:modified xsi:type="dcterms:W3CDTF">2021-11-13T23:52:00Z</dcterms:modified>
</cp:coreProperties>
</file>